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90" w:rsidRPr="00BB7464" w:rsidRDefault="00760190" w:rsidP="00760190">
      <w:pPr>
        <w:ind w:left="-284"/>
        <w:rPr>
          <w:rtl/>
        </w:rPr>
      </w:pPr>
    </w:p>
    <w:p w:rsidR="00FD52CA" w:rsidRDefault="00FD52CA" w:rsidP="00F56595">
      <w:pPr>
        <w:tabs>
          <w:tab w:val="left" w:pos="1239"/>
        </w:tabs>
        <w:ind w:left="360" w:right="423" w:firstLine="1058"/>
        <w:jc w:val="both"/>
        <w:rPr>
          <w:sz w:val="32"/>
          <w:szCs w:val="32"/>
        </w:rPr>
      </w:pPr>
    </w:p>
    <w:p w:rsidR="007E6EF5" w:rsidRPr="00007817" w:rsidRDefault="007E6EF5" w:rsidP="00007817">
      <w:pPr>
        <w:tabs>
          <w:tab w:val="left" w:pos="1239"/>
        </w:tabs>
        <w:ind w:left="360" w:right="423"/>
        <w:rPr>
          <w:b/>
          <w:bCs/>
          <w:sz w:val="36"/>
          <w:szCs w:val="36"/>
        </w:rPr>
      </w:pPr>
      <w:r w:rsidRPr="00007817">
        <w:rPr>
          <w:b/>
          <w:bCs/>
          <w:sz w:val="36"/>
          <w:szCs w:val="36"/>
        </w:rPr>
        <w:t>Programme du mois de ramadhan et</w:t>
      </w:r>
      <w:r w:rsidR="00007817" w:rsidRPr="00007817">
        <w:rPr>
          <w:b/>
          <w:bCs/>
          <w:sz w:val="36"/>
          <w:szCs w:val="36"/>
        </w:rPr>
        <w:t xml:space="preserve"> </w:t>
      </w:r>
      <w:r w:rsidR="00007817">
        <w:rPr>
          <w:b/>
          <w:bCs/>
          <w:sz w:val="36"/>
          <w:szCs w:val="36"/>
        </w:rPr>
        <w:t>d</w:t>
      </w:r>
      <w:r w:rsidRPr="00007817">
        <w:rPr>
          <w:b/>
          <w:bCs/>
          <w:sz w:val="36"/>
          <w:szCs w:val="36"/>
        </w:rPr>
        <w:t>e la saison estivale</w:t>
      </w:r>
      <w:r w:rsidR="00994A8F" w:rsidRPr="00007817">
        <w:rPr>
          <w:b/>
          <w:bCs/>
          <w:sz w:val="36"/>
          <w:szCs w:val="36"/>
        </w:rPr>
        <w:t xml:space="preserve"> de la Concurrence et des Enquêtes Economiques</w:t>
      </w:r>
    </w:p>
    <w:p w:rsidR="00FD52CA" w:rsidRDefault="00FD52CA" w:rsidP="00F56595">
      <w:pPr>
        <w:tabs>
          <w:tab w:val="left" w:pos="1239"/>
        </w:tabs>
        <w:ind w:left="360" w:right="423" w:firstLine="1058"/>
        <w:jc w:val="center"/>
        <w:rPr>
          <w:b/>
          <w:bCs/>
          <w:sz w:val="40"/>
          <w:szCs w:val="40"/>
          <w:u w:val="single"/>
        </w:rPr>
      </w:pPr>
    </w:p>
    <w:p w:rsidR="00FD52CA" w:rsidRPr="007E6EF5" w:rsidRDefault="00927EBE" w:rsidP="00F56595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>D</w:t>
      </w:r>
      <w:r w:rsidR="00B8421E" w:rsidRPr="007E6EF5">
        <w:rPr>
          <w:sz w:val="28"/>
          <w:szCs w:val="28"/>
        </w:rPr>
        <w:t>u</w:t>
      </w:r>
      <w:r w:rsidRPr="007E6EF5">
        <w:rPr>
          <w:sz w:val="28"/>
          <w:szCs w:val="28"/>
        </w:rPr>
        <w:t>rant cette année</w:t>
      </w:r>
      <w:r w:rsidR="00760190" w:rsidRPr="007E6EF5">
        <w:rPr>
          <w:sz w:val="28"/>
          <w:szCs w:val="28"/>
        </w:rPr>
        <w:t>,</w:t>
      </w:r>
      <w:r w:rsidR="00760190">
        <w:rPr>
          <w:sz w:val="28"/>
          <w:szCs w:val="28"/>
        </w:rPr>
        <w:t xml:space="preserve"> 2016</w:t>
      </w:r>
      <w:r w:rsidR="008F0022">
        <w:rPr>
          <w:sz w:val="28"/>
          <w:szCs w:val="28"/>
        </w:rPr>
        <w:t xml:space="preserve">, </w:t>
      </w:r>
      <w:r w:rsidR="00B8421E" w:rsidRPr="007E6EF5">
        <w:rPr>
          <w:sz w:val="28"/>
          <w:szCs w:val="28"/>
        </w:rPr>
        <w:t xml:space="preserve"> </w:t>
      </w:r>
      <w:r w:rsidR="00B8421E" w:rsidRPr="007E6EF5">
        <w:rPr>
          <w:sz w:val="28"/>
          <w:szCs w:val="28"/>
          <w:lang w:bidi="ar-DZ"/>
        </w:rPr>
        <w:t xml:space="preserve">le </w:t>
      </w:r>
      <w:r w:rsidR="00805347" w:rsidRPr="007E6EF5">
        <w:rPr>
          <w:sz w:val="28"/>
          <w:szCs w:val="28"/>
        </w:rPr>
        <w:t>mois sacré</w:t>
      </w:r>
      <w:r w:rsidRPr="007E6EF5">
        <w:rPr>
          <w:sz w:val="28"/>
          <w:szCs w:val="28"/>
        </w:rPr>
        <w:t xml:space="preserve"> de Ramadhan</w:t>
      </w:r>
      <w:r w:rsidR="00805347" w:rsidRPr="007E6EF5">
        <w:rPr>
          <w:sz w:val="28"/>
          <w:szCs w:val="28"/>
        </w:rPr>
        <w:t xml:space="preserve"> coïncide avec la </w:t>
      </w:r>
      <w:r w:rsidR="00FD52CA" w:rsidRPr="007E6EF5">
        <w:rPr>
          <w:sz w:val="28"/>
          <w:szCs w:val="28"/>
        </w:rPr>
        <w:t>saison estivale 201</w:t>
      </w:r>
      <w:r w:rsidRPr="007E6EF5">
        <w:rPr>
          <w:sz w:val="28"/>
          <w:szCs w:val="28"/>
        </w:rPr>
        <w:t xml:space="preserve">6. De ce fait, </w:t>
      </w:r>
      <w:r w:rsidR="00FD52CA" w:rsidRPr="007E6EF5">
        <w:rPr>
          <w:sz w:val="28"/>
          <w:szCs w:val="28"/>
        </w:rPr>
        <w:t xml:space="preserve">un programme d’action jumelé pour les deux périodes est mis en place et qui prend effet </w:t>
      </w:r>
      <w:r w:rsidR="00B8421E" w:rsidRPr="007E6EF5">
        <w:rPr>
          <w:sz w:val="28"/>
          <w:szCs w:val="28"/>
        </w:rPr>
        <w:t xml:space="preserve">avec le début du mois de Ramadhan, </w:t>
      </w:r>
      <w:r w:rsidR="00FD52CA" w:rsidRPr="007E6EF5">
        <w:rPr>
          <w:sz w:val="28"/>
          <w:szCs w:val="28"/>
        </w:rPr>
        <w:t xml:space="preserve"> et ce pour lutter contre toute forme de spéculation durant l</w:t>
      </w:r>
      <w:r w:rsidR="00805347" w:rsidRPr="007E6EF5">
        <w:rPr>
          <w:sz w:val="28"/>
          <w:szCs w:val="28"/>
        </w:rPr>
        <w:t xml:space="preserve">e mois sacré </w:t>
      </w:r>
      <w:r w:rsidR="00FD52CA" w:rsidRPr="007E6EF5">
        <w:rPr>
          <w:sz w:val="28"/>
          <w:szCs w:val="28"/>
        </w:rPr>
        <w:t>et prévenir toute manœuvre tendant à déstabiliser le marché</w:t>
      </w:r>
      <w:r w:rsidR="00C35F89" w:rsidRPr="007E6EF5">
        <w:rPr>
          <w:sz w:val="28"/>
          <w:szCs w:val="28"/>
        </w:rPr>
        <w:t xml:space="preserve"> </w:t>
      </w:r>
      <w:r w:rsidRPr="007E6EF5">
        <w:rPr>
          <w:sz w:val="28"/>
          <w:szCs w:val="28"/>
        </w:rPr>
        <w:t xml:space="preserve">en matière de pratiques commerciales, et à préserver la santé publique et la protection du consommateur en matière de contrôle de la qualité et de la répression des fraudes. </w:t>
      </w:r>
    </w:p>
    <w:p w:rsidR="00BD4E0C" w:rsidRPr="007E6EF5" w:rsidRDefault="00FD52CA" w:rsidP="008F0022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 xml:space="preserve">Aussi, le programme en question vise à toucher toutes les localités de la wilaya durant </w:t>
      </w:r>
      <w:r w:rsidR="007E6EF5" w:rsidRPr="007E6EF5">
        <w:rPr>
          <w:sz w:val="28"/>
          <w:szCs w:val="28"/>
        </w:rPr>
        <w:t>cette période ;</w:t>
      </w:r>
      <w:r w:rsidRPr="007E6EF5">
        <w:rPr>
          <w:sz w:val="28"/>
          <w:szCs w:val="28"/>
        </w:rPr>
        <w:t xml:space="preserve"> et pour se faire, </w:t>
      </w:r>
      <w:r w:rsidR="0000239A" w:rsidRPr="007E6EF5">
        <w:rPr>
          <w:sz w:val="28"/>
          <w:szCs w:val="28"/>
        </w:rPr>
        <w:t xml:space="preserve">toutes les </w:t>
      </w:r>
      <w:r w:rsidR="007E6EF5" w:rsidRPr="007E6EF5">
        <w:rPr>
          <w:sz w:val="28"/>
          <w:szCs w:val="28"/>
        </w:rPr>
        <w:t>br</w:t>
      </w:r>
      <w:r w:rsidRPr="007E6EF5">
        <w:rPr>
          <w:sz w:val="28"/>
          <w:szCs w:val="28"/>
        </w:rPr>
        <w:t xml:space="preserve">igades de contrôle </w:t>
      </w:r>
      <w:r w:rsidR="00927EBE" w:rsidRPr="007E6EF5">
        <w:rPr>
          <w:sz w:val="28"/>
          <w:szCs w:val="28"/>
        </w:rPr>
        <w:t>(45 pour les pr</w:t>
      </w:r>
      <w:r w:rsidR="007E6EF5" w:rsidRPr="007E6EF5">
        <w:rPr>
          <w:sz w:val="28"/>
          <w:szCs w:val="28"/>
        </w:rPr>
        <w:t xml:space="preserve">atiques commerciales </w:t>
      </w:r>
      <w:r w:rsidR="00927EBE" w:rsidRPr="007E6EF5">
        <w:rPr>
          <w:sz w:val="28"/>
          <w:szCs w:val="28"/>
        </w:rPr>
        <w:t xml:space="preserve">et 54 pour </w:t>
      </w:r>
      <w:r w:rsidR="007E6EF5" w:rsidRPr="007E6EF5">
        <w:rPr>
          <w:sz w:val="28"/>
          <w:szCs w:val="28"/>
        </w:rPr>
        <w:t xml:space="preserve">le contrôle de </w:t>
      </w:r>
      <w:r w:rsidR="00927EBE" w:rsidRPr="007E6EF5">
        <w:rPr>
          <w:sz w:val="28"/>
          <w:szCs w:val="28"/>
        </w:rPr>
        <w:t xml:space="preserve">la qualité) </w:t>
      </w:r>
      <w:r w:rsidRPr="007E6EF5">
        <w:rPr>
          <w:sz w:val="28"/>
          <w:szCs w:val="28"/>
        </w:rPr>
        <w:t>réparties à travers le siège de la Direction du commerce et les 04 Inspections territoriales s</w:t>
      </w:r>
      <w:r w:rsidR="00CD2682" w:rsidRPr="007E6EF5">
        <w:rPr>
          <w:sz w:val="28"/>
          <w:szCs w:val="28"/>
        </w:rPr>
        <w:t>er</w:t>
      </w:r>
      <w:r w:rsidRPr="007E6EF5">
        <w:rPr>
          <w:sz w:val="28"/>
          <w:szCs w:val="28"/>
        </w:rPr>
        <w:t>ont chargées de la surveillance et du contrôle du marché à travers toute la Wilaya</w:t>
      </w:r>
      <w:r w:rsidR="003F0778" w:rsidRPr="007E6EF5">
        <w:rPr>
          <w:sz w:val="28"/>
          <w:szCs w:val="28"/>
        </w:rPr>
        <w:t xml:space="preserve"> et toutes les mesures sont prises pour que tout le personnel </w:t>
      </w:r>
      <w:r w:rsidR="00AC17BF" w:rsidRPr="007E6EF5">
        <w:rPr>
          <w:sz w:val="28"/>
          <w:szCs w:val="28"/>
        </w:rPr>
        <w:t>soit sur place avant le début du ramadhan</w:t>
      </w:r>
      <w:r w:rsidRPr="007E6EF5">
        <w:rPr>
          <w:sz w:val="28"/>
          <w:szCs w:val="28"/>
        </w:rPr>
        <w:t>.</w:t>
      </w:r>
      <w:r w:rsidR="00BD4E0C" w:rsidRPr="007E6EF5">
        <w:rPr>
          <w:sz w:val="28"/>
          <w:szCs w:val="28"/>
        </w:rPr>
        <w:t xml:space="preserve"> </w:t>
      </w:r>
    </w:p>
    <w:p w:rsidR="00AC17BF" w:rsidRPr="007E6EF5" w:rsidRDefault="00105D31" w:rsidP="001F3795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 xml:space="preserve">Il est à signaler que durant </w:t>
      </w:r>
      <w:r w:rsidR="00E771A4" w:rsidRPr="007E6EF5">
        <w:rPr>
          <w:sz w:val="28"/>
          <w:szCs w:val="28"/>
        </w:rPr>
        <w:t>l</w:t>
      </w:r>
      <w:r w:rsidRPr="007E6EF5">
        <w:rPr>
          <w:sz w:val="28"/>
          <w:szCs w:val="28"/>
        </w:rPr>
        <w:t xml:space="preserve">e mois </w:t>
      </w:r>
      <w:r w:rsidR="001F3795">
        <w:rPr>
          <w:sz w:val="28"/>
          <w:szCs w:val="28"/>
          <w:lang w:bidi="ar-DZ"/>
        </w:rPr>
        <w:t>de R</w:t>
      </w:r>
      <w:r w:rsidRPr="007E6EF5">
        <w:rPr>
          <w:sz w:val="28"/>
          <w:szCs w:val="28"/>
        </w:rPr>
        <w:t>amadhan, beaucoup d’activités commerciales illégales poussent à travers le territoire de la Wilaya, et c’est suite à cela que des mesures ont été prises pour lutter</w:t>
      </w:r>
      <w:r w:rsidR="00E771A4" w:rsidRPr="007E6EF5">
        <w:rPr>
          <w:sz w:val="28"/>
          <w:szCs w:val="28"/>
        </w:rPr>
        <w:t xml:space="preserve"> </w:t>
      </w:r>
      <w:r w:rsidRPr="007E6EF5">
        <w:rPr>
          <w:sz w:val="28"/>
          <w:szCs w:val="28"/>
        </w:rPr>
        <w:t>contre les changements d’activités temporaires et l’exercice des activités sans titres légaux</w:t>
      </w:r>
    </w:p>
    <w:p w:rsidR="00F56595" w:rsidRDefault="005532B0" w:rsidP="00760190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>Le</w:t>
      </w:r>
      <w:r w:rsidR="008864E5" w:rsidRPr="007E6EF5">
        <w:rPr>
          <w:sz w:val="28"/>
          <w:szCs w:val="28"/>
        </w:rPr>
        <w:t xml:space="preserve"> programme </w:t>
      </w:r>
      <w:r w:rsidR="0074600F" w:rsidRPr="007E6EF5">
        <w:rPr>
          <w:sz w:val="28"/>
          <w:szCs w:val="28"/>
        </w:rPr>
        <w:t xml:space="preserve">de contrôle </w:t>
      </w:r>
      <w:r w:rsidR="008864E5" w:rsidRPr="007E6EF5">
        <w:rPr>
          <w:sz w:val="28"/>
          <w:szCs w:val="28"/>
        </w:rPr>
        <w:t>en question est conçu de manière à ce que l’</w:t>
      </w:r>
      <w:r w:rsidR="00A82D77" w:rsidRPr="007E6EF5">
        <w:rPr>
          <w:sz w:val="28"/>
          <w:szCs w:val="28"/>
        </w:rPr>
        <w:t xml:space="preserve">intervention de nos agents s’exerce durant </w:t>
      </w:r>
      <w:r w:rsidR="008864E5" w:rsidRPr="007E6EF5">
        <w:rPr>
          <w:sz w:val="28"/>
          <w:szCs w:val="28"/>
        </w:rPr>
        <w:t>les horaires de grande affluence de la clientèle,</w:t>
      </w:r>
      <w:r w:rsidR="00D5161F" w:rsidRPr="007E6EF5">
        <w:rPr>
          <w:sz w:val="28"/>
          <w:szCs w:val="28"/>
        </w:rPr>
        <w:t xml:space="preserve"> après les heures de travail habituelles et même le soir,  après le </w:t>
      </w:r>
      <w:r w:rsidR="00A82D77" w:rsidRPr="007E6EF5">
        <w:rPr>
          <w:sz w:val="28"/>
          <w:szCs w:val="28"/>
        </w:rPr>
        <w:t>f’tour</w:t>
      </w:r>
      <w:r w:rsidR="00D5161F" w:rsidRPr="007E6EF5">
        <w:rPr>
          <w:sz w:val="28"/>
          <w:szCs w:val="28"/>
        </w:rPr>
        <w:t>.</w:t>
      </w:r>
      <w:r w:rsidR="00A82D77" w:rsidRPr="007E6EF5">
        <w:rPr>
          <w:sz w:val="28"/>
          <w:szCs w:val="28"/>
        </w:rPr>
        <w:t xml:space="preserve"> </w:t>
      </w:r>
      <w:r w:rsidR="00341685" w:rsidRPr="007E6EF5">
        <w:rPr>
          <w:sz w:val="28"/>
          <w:szCs w:val="28"/>
        </w:rPr>
        <w:t xml:space="preserve">Et </w:t>
      </w:r>
      <w:r w:rsidR="00A242FA" w:rsidRPr="007E6EF5">
        <w:rPr>
          <w:sz w:val="28"/>
          <w:szCs w:val="28"/>
        </w:rPr>
        <w:t xml:space="preserve">pour maintenir une présence effective et continue de nos agents sur le terrain, un programme de permanence à été mis en place les journées </w:t>
      </w:r>
      <w:r w:rsidR="00D15010" w:rsidRPr="007E6EF5">
        <w:rPr>
          <w:sz w:val="28"/>
          <w:szCs w:val="28"/>
        </w:rPr>
        <w:t>des Week-ends et jours fériés</w:t>
      </w:r>
      <w:r w:rsidR="004A1954" w:rsidRPr="007E6EF5">
        <w:rPr>
          <w:sz w:val="28"/>
          <w:szCs w:val="28"/>
        </w:rPr>
        <w:t>,</w:t>
      </w:r>
      <w:r w:rsidR="00867A72" w:rsidRPr="007E6EF5">
        <w:rPr>
          <w:sz w:val="28"/>
          <w:szCs w:val="28"/>
        </w:rPr>
        <w:t xml:space="preserve"> soit au niveau des bureaux soit sur le terrain</w:t>
      </w:r>
      <w:r w:rsidR="00D15010" w:rsidRPr="007E6EF5">
        <w:rPr>
          <w:sz w:val="28"/>
          <w:szCs w:val="28"/>
        </w:rPr>
        <w:t xml:space="preserve">. </w:t>
      </w:r>
      <w:r w:rsidR="00F56595">
        <w:rPr>
          <w:sz w:val="28"/>
          <w:szCs w:val="28"/>
        </w:rPr>
        <w:tab/>
      </w:r>
      <w:r w:rsidR="00F56595">
        <w:rPr>
          <w:sz w:val="28"/>
          <w:szCs w:val="28"/>
        </w:rPr>
        <w:tab/>
      </w:r>
    </w:p>
    <w:p w:rsidR="004272CC" w:rsidRPr="007E6EF5" w:rsidRDefault="00F56595" w:rsidP="00760190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>
        <w:rPr>
          <w:sz w:val="28"/>
          <w:szCs w:val="28"/>
        </w:rPr>
        <w:t>S’agissant</w:t>
      </w:r>
      <w:r w:rsidR="008F0022">
        <w:rPr>
          <w:sz w:val="28"/>
          <w:szCs w:val="28"/>
        </w:rPr>
        <w:t xml:space="preserve"> du marché spécial Ramadhan, il sera organisé dans l’enceinte de l’ancienne gare routière réquisitionnée à cet effet, par Monsieur</w:t>
      </w:r>
      <w:r w:rsidR="00760190">
        <w:rPr>
          <w:sz w:val="28"/>
          <w:szCs w:val="28"/>
        </w:rPr>
        <w:t xml:space="preserve"> le Wali et qui sera lancé à partir du jeudi 09/06/2016 et accueillera ses clients de jour comme de nuit.</w:t>
      </w:r>
    </w:p>
    <w:p w:rsidR="007E6EF5" w:rsidRPr="007E6EF5" w:rsidRDefault="004272CC" w:rsidP="00760190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>P</w:t>
      </w:r>
      <w:r w:rsidR="00CF0BFC" w:rsidRPr="007E6EF5">
        <w:rPr>
          <w:sz w:val="28"/>
          <w:szCs w:val="28"/>
        </w:rPr>
        <w:t xml:space="preserve">our </w:t>
      </w:r>
      <w:r w:rsidR="00341685" w:rsidRPr="007E6EF5">
        <w:rPr>
          <w:sz w:val="28"/>
          <w:szCs w:val="28"/>
        </w:rPr>
        <w:t>maintenir un</w:t>
      </w:r>
      <w:r w:rsidR="00CF0BFC" w:rsidRPr="007E6EF5">
        <w:rPr>
          <w:sz w:val="28"/>
          <w:szCs w:val="28"/>
        </w:rPr>
        <w:t>e couverture médiatique</w:t>
      </w:r>
      <w:r w:rsidR="00341685" w:rsidRPr="007E6EF5">
        <w:rPr>
          <w:sz w:val="28"/>
          <w:szCs w:val="28"/>
        </w:rPr>
        <w:t xml:space="preserve"> des actions de contrôle</w:t>
      </w:r>
      <w:r w:rsidR="00CF0BFC" w:rsidRPr="007E6EF5">
        <w:rPr>
          <w:sz w:val="28"/>
          <w:szCs w:val="28"/>
        </w:rPr>
        <w:t>, la Direction du Commerce avait mis en place une cellule information depuis 2012, chargée de la sens</w:t>
      </w:r>
      <w:r w:rsidRPr="007E6EF5">
        <w:rPr>
          <w:sz w:val="28"/>
          <w:szCs w:val="28"/>
        </w:rPr>
        <w:t xml:space="preserve">ibilisation et la médiatisation </w:t>
      </w:r>
      <w:r w:rsidR="00CF0BFC" w:rsidRPr="007E6EF5">
        <w:rPr>
          <w:sz w:val="28"/>
          <w:szCs w:val="28"/>
        </w:rPr>
        <w:t>et qui intervient régulièrement et hebdomadairement sur les ondes de la chaine de radio locale</w:t>
      </w:r>
      <w:r w:rsidR="00407E1D" w:rsidRPr="007E6EF5">
        <w:rPr>
          <w:sz w:val="28"/>
          <w:szCs w:val="28"/>
        </w:rPr>
        <w:t>.</w:t>
      </w:r>
    </w:p>
    <w:p w:rsidR="007E6EF5" w:rsidRPr="007E6EF5" w:rsidRDefault="00407E1D" w:rsidP="00760190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 w:rsidRPr="007E6EF5">
        <w:rPr>
          <w:sz w:val="28"/>
          <w:szCs w:val="28"/>
        </w:rPr>
        <w:t xml:space="preserve">Quand à la presse écrite, le bureau du Directeur du Commerce de la Wilaya est </w:t>
      </w:r>
      <w:r w:rsidR="00F76CAD" w:rsidRPr="007E6EF5">
        <w:rPr>
          <w:sz w:val="28"/>
          <w:szCs w:val="28"/>
        </w:rPr>
        <w:t xml:space="preserve">resté, toujours, </w:t>
      </w:r>
      <w:r w:rsidRPr="007E6EF5">
        <w:rPr>
          <w:sz w:val="28"/>
          <w:szCs w:val="28"/>
        </w:rPr>
        <w:t>ouvert pour les différents quotidiens et hebdomadaires nationaux</w:t>
      </w:r>
      <w:r w:rsidR="007E6EF5" w:rsidRPr="007E6EF5">
        <w:rPr>
          <w:sz w:val="28"/>
          <w:szCs w:val="28"/>
        </w:rPr>
        <w:t>.</w:t>
      </w:r>
    </w:p>
    <w:p w:rsidR="00D90CF6" w:rsidRPr="007E6EF5" w:rsidRDefault="00E56F4D" w:rsidP="00760190">
      <w:pPr>
        <w:tabs>
          <w:tab w:val="left" w:pos="1239"/>
        </w:tabs>
        <w:ind w:left="360" w:right="423" w:firstLine="1058"/>
        <w:jc w:val="both"/>
        <w:rPr>
          <w:sz w:val="28"/>
          <w:szCs w:val="28"/>
        </w:rPr>
      </w:pPr>
      <w:r>
        <w:rPr>
          <w:sz w:val="28"/>
          <w:szCs w:val="28"/>
        </w:rPr>
        <w:t>Aussi, et</w:t>
      </w:r>
      <w:r w:rsidR="00A27A0A" w:rsidRPr="007E6EF5">
        <w:rPr>
          <w:sz w:val="28"/>
          <w:szCs w:val="28"/>
        </w:rPr>
        <w:t xml:space="preserve"> pour permettre à l’Administration Centrale de suivre de près les actions de contrôle des instructions ont été données pour informer la tutelle, en temps réel, de tout </w:t>
      </w:r>
      <w:r w:rsidR="00F264E9" w:rsidRPr="007E6EF5">
        <w:rPr>
          <w:sz w:val="28"/>
          <w:szCs w:val="28"/>
        </w:rPr>
        <w:t>événement</w:t>
      </w:r>
      <w:r w:rsidR="00A27A0A" w:rsidRPr="007E6EF5">
        <w:rPr>
          <w:sz w:val="28"/>
          <w:szCs w:val="28"/>
        </w:rPr>
        <w:t xml:space="preserve"> survenu durant le contrôle et jugé important</w:t>
      </w:r>
      <w:r w:rsidR="00F264E9" w:rsidRPr="007E6EF5">
        <w:rPr>
          <w:sz w:val="28"/>
          <w:szCs w:val="28"/>
        </w:rPr>
        <w:t>.</w:t>
      </w:r>
    </w:p>
    <w:p w:rsidR="00FD52CA" w:rsidRDefault="00D90CF6" w:rsidP="00F56595">
      <w:pPr>
        <w:tabs>
          <w:tab w:val="left" w:pos="1239"/>
        </w:tabs>
        <w:ind w:left="360" w:right="423"/>
        <w:jc w:val="both"/>
        <w:rPr>
          <w:sz w:val="16"/>
          <w:szCs w:val="16"/>
        </w:rPr>
      </w:pPr>
      <w:r w:rsidRPr="007E6EF5">
        <w:rPr>
          <w:sz w:val="28"/>
          <w:szCs w:val="28"/>
        </w:rPr>
        <w:tab/>
      </w:r>
      <w:r w:rsidRPr="007E6EF5">
        <w:rPr>
          <w:sz w:val="28"/>
          <w:szCs w:val="28"/>
        </w:rPr>
        <w:tab/>
      </w:r>
    </w:p>
    <w:sectPr w:rsidR="00FD52CA" w:rsidSect="00CF0BFC">
      <w:footerReference w:type="even" r:id="rId8"/>
      <w:footerReference w:type="default" r:id="rId9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3E" w:rsidRDefault="00750A3E">
      <w:r>
        <w:separator/>
      </w:r>
    </w:p>
  </w:endnote>
  <w:endnote w:type="continuationSeparator" w:id="1">
    <w:p w:rsidR="00750A3E" w:rsidRDefault="0075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2C" w:rsidRDefault="00024406" w:rsidP="00CD67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A0E2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A0E2C" w:rsidRDefault="00BA0E2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2C" w:rsidRDefault="00024406" w:rsidP="00CD67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A0E2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781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A0E2C" w:rsidRDefault="00BA0E2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3E" w:rsidRDefault="00750A3E">
      <w:r>
        <w:separator/>
      </w:r>
    </w:p>
  </w:footnote>
  <w:footnote w:type="continuationSeparator" w:id="1">
    <w:p w:rsidR="00750A3E" w:rsidRDefault="00750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1D"/>
    <w:multiLevelType w:val="hybridMultilevel"/>
    <w:tmpl w:val="F8382840"/>
    <w:lvl w:ilvl="0" w:tplc="17C66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95FCB"/>
    <w:multiLevelType w:val="hybridMultilevel"/>
    <w:tmpl w:val="91005122"/>
    <w:lvl w:ilvl="0" w:tplc="040C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>
    <w:nsid w:val="03EB7368"/>
    <w:multiLevelType w:val="hybridMultilevel"/>
    <w:tmpl w:val="6A2A43A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E0929"/>
    <w:multiLevelType w:val="hybridMultilevel"/>
    <w:tmpl w:val="08F2A302"/>
    <w:lvl w:ilvl="0" w:tplc="4A74C2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CA4"/>
    <w:multiLevelType w:val="hybridMultilevel"/>
    <w:tmpl w:val="FBFA5904"/>
    <w:lvl w:ilvl="0" w:tplc="7B341B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E26E1"/>
    <w:multiLevelType w:val="hybridMultilevel"/>
    <w:tmpl w:val="A6D6E64C"/>
    <w:lvl w:ilvl="0" w:tplc="AB02202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E119B"/>
    <w:multiLevelType w:val="multilevel"/>
    <w:tmpl w:val="FBFA59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A39FB"/>
    <w:multiLevelType w:val="hybridMultilevel"/>
    <w:tmpl w:val="2160E8A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874B8"/>
    <w:multiLevelType w:val="hybridMultilevel"/>
    <w:tmpl w:val="CAE09F5A"/>
    <w:lvl w:ilvl="0" w:tplc="FE8E13B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4B2B"/>
    <w:multiLevelType w:val="hybridMultilevel"/>
    <w:tmpl w:val="D3367204"/>
    <w:lvl w:ilvl="0" w:tplc="6A6C2DB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C2A81"/>
    <w:multiLevelType w:val="hybridMultilevel"/>
    <w:tmpl w:val="05CE07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344D"/>
    <w:multiLevelType w:val="hybridMultilevel"/>
    <w:tmpl w:val="A18AC49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00EBE"/>
    <w:multiLevelType w:val="hybridMultilevel"/>
    <w:tmpl w:val="E270724C"/>
    <w:lvl w:ilvl="0" w:tplc="36E2E2C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415E7"/>
    <w:multiLevelType w:val="hybridMultilevel"/>
    <w:tmpl w:val="D24E7E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014D1D"/>
    <w:multiLevelType w:val="hybridMultilevel"/>
    <w:tmpl w:val="2AB0029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6031E"/>
    <w:multiLevelType w:val="hybridMultilevel"/>
    <w:tmpl w:val="A82C5344"/>
    <w:lvl w:ilvl="0" w:tplc="040C000D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6">
    <w:nsid w:val="70303AA0"/>
    <w:multiLevelType w:val="multilevel"/>
    <w:tmpl w:val="D3367204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519C0"/>
    <w:multiLevelType w:val="hybridMultilevel"/>
    <w:tmpl w:val="2E9EE18E"/>
    <w:lvl w:ilvl="0" w:tplc="040C000D">
      <w:start w:val="1"/>
      <w:numFmt w:val="bullet"/>
      <w:lvlText w:val="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7CDB2988"/>
    <w:multiLevelType w:val="hybridMultilevel"/>
    <w:tmpl w:val="EF8C635E"/>
    <w:lvl w:ilvl="0" w:tplc="040C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19">
    <w:nsid w:val="7E0E2CC2"/>
    <w:multiLevelType w:val="hybridMultilevel"/>
    <w:tmpl w:val="40963BBA"/>
    <w:lvl w:ilvl="0" w:tplc="0F824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A6442"/>
    <w:multiLevelType w:val="hybridMultilevel"/>
    <w:tmpl w:val="C85C1694"/>
    <w:lvl w:ilvl="0" w:tplc="F80A3C6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2"/>
  </w:num>
  <w:num w:numId="10">
    <w:abstractNumId w:val="18"/>
  </w:num>
  <w:num w:numId="11">
    <w:abstractNumId w:val="0"/>
  </w:num>
  <w:num w:numId="12">
    <w:abstractNumId w:val="20"/>
  </w:num>
  <w:num w:numId="13">
    <w:abstractNumId w:val="11"/>
  </w:num>
  <w:num w:numId="14">
    <w:abstractNumId w:val="19"/>
  </w:num>
  <w:num w:numId="15">
    <w:abstractNumId w:val="6"/>
  </w:num>
  <w:num w:numId="16">
    <w:abstractNumId w:val="5"/>
  </w:num>
  <w:num w:numId="17">
    <w:abstractNumId w:val="9"/>
  </w:num>
  <w:num w:numId="18">
    <w:abstractNumId w:val="16"/>
  </w:num>
  <w:num w:numId="19">
    <w:abstractNumId w:val="12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338"/>
    <w:rsid w:val="0000239A"/>
    <w:rsid w:val="00007817"/>
    <w:rsid w:val="0001651B"/>
    <w:rsid w:val="00024406"/>
    <w:rsid w:val="00052392"/>
    <w:rsid w:val="00064359"/>
    <w:rsid w:val="00070661"/>
    <w:rsid w:val="00074EF6"/>
    <w:rsid w:val="00081E3A"/>
    <w:rsid w:val="00083C44"/>
    <w:rsid w:val="000855EF"/>
    <w:rsid w:val="000932DA"/>
    <w:rsid w:val="000A7EC7"/>
    <w:rsid w:val="000B4C28"/>
    <w:rsid w:val="000B4D03"/>
    <w:rsid w:val="000B5577"/>
    <w:rsid w:val="000B6338"/>
    <w:rsid w:val="000D3ED0"/>
    <w:rsid w:val="000D59A1"/>
    <w:rsid w:val="000E260C"/>
    <w:rsid w:val="000E5ADB"/>
    <w:rsid w:val="001048F3"/>
    <w:rsid w:val="00105D31"/>
    <w:rsid w:val="00125143"/>
    <w:rsid w:val="001416C6"/>
    <w:rsid w:val="0015262F"/>
    <w:rsid w:val="00161224"/>
    <w:rsid w:val="00165E93"/>
    <w:rsid w:val="00181218"/>
    <w:rsid w:val="00181B98"/>
    <w:rsid w:val="00190916"/>
    <w:rsid w:val="00191E37"/>
    <w:rsid w:val="001A1549"/>
    <w:rsid w:val="001B27E6"/>
    <w:rsid w:val="001D6C71"/>
    <w:rsid w:val="001F3795"/>
    <w:rsid w:val="001F6686"/>
    <w:rsid w:val="002271B5"/>
    <w:rsid w:val="002725F9"/>
    <w:rsid w:val="0027310C"/>
    <w:rsid w:val="002A472E"/>
    <w:rsid w:val="002C3A6D"/>
    <w:rsid w:val="00302492"/>
    <w:rsid w:val="00341685"/>
    <w:rsid w:val="003A1C4E"/>
    <w:rsid w:val="003A754C"/>
    <w:rsid w:val="003B6E76"/>
    <w:rsid w:val="003F0778"/>
    <w:rsid w:val="003F48D3"/>
    <w:rsid w:val="003F5098"/>
    <w:rsid w:val="003F6E00"/>
    <w:rsid w:val="00407E1D"/>
    <w:rsid w:val="00417AAF"/>
    <w:rsid w:val="00424CAB"/>
    <w:rsid w:val="004254C5"/>
    <w:rsid w:val="004272CC"/>
    <w:rsid w:val="00430182"/>
    <w:rsid w:val="004A107E"/>
    <w:rsid w:val="004A1954"/>
    <w:rsid w:val="004A254B"/>
    <w:rsid w:val="004A788D"/>
    <w:rsid w:val="004C290B"/>
    <w:rsid w:val="004C5A8C"/>
    <w:rsid w:val="00516372"/>
    <w:rsid w:val="005252E6"/>
    <w:rsid w:val="005532B0"/>
    <w:rsid w:val="00560D49"/>
    <w:rsid w:val="00563582"/>
    <w:rsid w:val="00567BF4"/>
    <w:rsid w:val="005729D5"/>
    <w:rsid w:val="0057621C"/>
    <w:rsid w:val="0057688F"/>
    <w:rsid w:val="0057788F"/>
    <w:rsid w:val="00581EEC"/>
    <w:rsid w:val="00592A6B"/>
    <w:rsid w:val="005D6B41"/>
    <w:rsid w:val="00604A38"/>
    <w:rsid w:val="00605415"/>
    <w:rsid w:val="00614EE6"/>
    <w:rsid w:val="006174A5"/>
    <w:rsid w:val="00620555"/>
    <w:rsid w:val="00631D8C"/>
    <w:rsid w:val="00641139"/>
    <w:rsid w:val="00650488"/>
    <w:rsid w:val="00650BB8"/>
    <w:rsid w:val="006651EC"/>
    <w:rsid w:val="00674D6C"/>
    <w:rsid w:val="00677C05"/>
    <w:rsid w:val="00686951"/>
    <w:rsid w:val="00692686"/>
    <w:rsid w:val="0069406D"/>
    <w:rsid w:val="00695E69"/>
    <w:rsid w:val="006A6C9B"/>
    <w:rsid w:val="006B0132"/>
    <w:rsid w:val="006B4BE9"/>
    <w:rsid w:val="006C7DD7"/>
    <w:rsid w:val="006F0EED"/>
    <w:rsid w:val="006F5053"/>
    <w:rsid w:val="006F6FF6"/>
    <w:rsid w:val="00703CF7"/>
    <w:rsid w:val="0070719B"/>
    <w:rsid w:val="00713190"/>
    <w:rsid w:val="0074600F"/>
    <w:rsid w:val="00750A3E"/>
    <w:rsid w:val="00754397"/>
    <w:rsid w:val="00756C8D"/>
    <w:rsid w:val="00760190"/>
    <w:rsid w:val="00787F20"/>
    <w:rsid w:val="0079234F"/>
    <w:rsid w:val="007D6415"/>
    <w:rsid w:val="007E35E0"/>
    <w:rsid w:val="007E6EF5"/>
    <w:rsid w:val="0080044F"/>
    <w:rsid w:val="00801470"/>
    <w:rsid w:val="00805347"/>
    <w:rsid w:val="00810286"/>
    <w:rsid w:val="00811819"/>
    <w:rsid w:val="0084309E"/>
    <w:rsid w:val="00851236"/>
    <w:rsid w:val="00867A72"/>
    <w:rsid w:val="00881515"/>
    <w:rsid w:val="00883E70"/>
    <w:rsid w:val="008864E5"/>
    <w:rsid w:val="00896B4F"/>
    <w:rsid w:val="008C3894"/>
    <w:rsid w:val="008D00DE"/>
    <w:rsid w:val="008E103D"/>
    <w:rsid w:val="008E5926"/>
    <w:rsid w:val="008F0022"/>
    <w:rsid w:val="009036E6"/>
    <w:rsid w:val="00927EBE"/>
    <w:rsid w:val="0093404C"/>
    <w:rsid w:val="009340C8"/>
    <w:rsid w:val="009705DC"/>
    <w:rsid w:val="00981803"/>
    <w:rsid w:val="00994A8F"/>
    <w:rsid w:val="009A6570"/>
    <w:rsid w:val="009B12C6"/>
    <w:rsid w:val="009B72DA"/>
    <w:rsid w:val="009C0369"/>
    <w:rsid w:val="009C17FA"/>
    <w:rsid w:val="009D1FE3"/>
    <w:rsid w:val="00A164AF"/>
    <w:rsid w:val="00A17B05"/>
    <w:rsid w:val="00A242FA"/>
    <w:rsid w:val="00A27A0A"/>
    <w:rsid w:val="00A505AC"/>
    <w:rsid w:val="00A636B5"/>
    <w:rsid w:val="00A64058"/>
    <w:rsid w:val="00A67FE8"/>
    <w:rsid w:val="00A82D77"/>
    <w:rsid w:val="00A91219"/>
    <w:rsid w:val="00A93E80"/>
    <w:rsid w:val="00AA42A4"/>
    <w:rsid w:val="00AC17BF"/>
    <w:rsid w:val="00AC6FF5"/>
    <w:rsid w:val="00AD1AF0"/>
    <w:rsid w:val="00AD5A0B"/>
    <w:rsid w:val="00AE02A2"/>
    <w:rsid w:val="00AE2ABE"/>
    <w:rsid w:val="00AE7E1E"/>
    <w:rsid w:val="00AF24BA"/>
    <w:rsid w:val="00AF4ED5"/>
    <w:rsid w:val="00AF5FE2"/>
    <w:rsid w:val="00B140DB"/>
    <w:rsid w:val="00B25EC4"/>
    <w:rsid w:val="00B31F6A"/>
    <w:rsid w:val="00B40F4D"/>
    <w:rsid w:val="00B51A9F"/>
    <w:rsid w:val="00B66D39"/>
    <w:rsid w:val="00B8421E"/>
    <w:rsid w:val="00B85F08"/>
    <w:rsid w:val="00BA0E2C"/>
    <w:rsid w:val="00BA3541"/>
    <w:rsid w:val="00BD2959"/>
    <w:rsid w:val="00BD4E0C"/>
    <w:rsid w:val="00BE475C"/>
    <w:rsid w:val="00BF4B3C"/>
    <w:rsid w:val="00BF7B59"/>
    <w:rsid w:val="00C05D62"/>
    <w:rsid w:val="00C1450F"/>
    <w:rsid w:val="00C35F89"/>
    <w:rsid w:val="00C362C3"/>
    <w:rsid w:val="00C55768"/>
    <w:rsid w:val="00C60BAF"/>
    <w:rsid w:val="00C67D91"/>
    <w:rsid w:val="00CB2E6F"/>
    <w:rsid w:val="00CD2682"/>
    <w:rsid w:val="00CD57E3"/>
    <w:rsid w:val="00CD6786"/>
    <w:rsid w:val="00CE78B5"/>
    <w:rsid w:val="00CF0BFC"/>
    <w:rsid w:val="00D15010"/>
    <w:rsid w:val="00D1665E"/>
    <w:rsid w:val="00D37E20"/>
    <w:rsid w:val="00D41E94"/>
    <w:rsid w:val="00D5161F"/>
    <w:rsid w:val="00D6516A"/>
    <w:rsid w:val="00D67188"/>
    <w:rsid w:val="00D85F8D"/>
    <w:rsid w:val="00D90CF6"/>
    <w:rsid w:val="00D97626"/>
    <w:rsid w:val="00DB4A12"/>
    <w:rsid w:val="00DC0A79"/>
    <w:rsid w:val="00DD6006"/>
    <w:rsid w:val="00DE4D58"/>
    <w:rsid w:val="00E01BA2"/>
    <w:rsid w:val="00E402BE"/>
    <w:rsid w:val="00E47D1F"/>
    <w:rsid w:val="00E55C68"/>
    <w:rsid w:val="00E56F4D"/>
    <w:rsid w:val="00E677D9"/>
    <w:rsid w:val="00E771A4"/>
    <w:rsid w:val="00E80562"/>
    <w:rsid w:val="00E90B0A"/>
    <w:rsid w:val="00E928C1"/>
    <w:rsid w:val="00EA299B"/>
    <w:rsid w:val="00EC150A"/>
    <w:rsid w:val="00EC4633"/>
    <w:rsid w:val="00EC5CEE"/>
    <w:rsid w:val="00ED68A1"/>
    <w:rsid w:val="00EE1EAE"/>
    <w:rsid w:val="00F264E9"/>
    <w:rsid w:val="00F41ED9"/>
    <w:rsid w:val="00F46148"/>
    <w:rsid w:val="00F511D1"/>
    <w:rsid w:val="00F546B6"/>
    <w:rsid w:val="00F562B7"/>
    <w:rsid w:val="00F56595"/>
    <w:rsid w:val="00F67596"/>
    <w:rsid w:val="00F76CAD"/>
    <w:rsid w:val="00F95E77"/>
    <w:rsid w:val="00FC1849"/>
    <w:rsid w:val="00FC2B4B"/>
    <w:rsid w:val="00FC4E90"/>
    <w:rsid w:val="00FD2689"/>
    <w:rsid w:val="00FD414B"/>
    <w:rsid w:val="00FD52CA"/>
    <w:rsid w:val="00FD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33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174A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174A5"/>
  </w:style>
  <w:style w:type="paragraph" w:styleId="En-tte">
    <w:name w:val="header"/>
    <w:basedOn w:val="Normal"/>
    <w:rsid w:val="006174A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57621C"/>
    <w:pPr>
      <w:ind w:left="708"/>
    </w:pPr>
  </w:style>
  <w:style w:type="table" w:styleId="Grilledutableau">
    <w:name w:val="Table Grid"/>
    <w:basedOn w:val="TableauNormal"/>
    <w:rsid w:val="00F95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B305-5F9E-4B09-8F5B-2431A70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l'année 2012</vt:lpstr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l'année 2012</dc:title>
  <dc:subject>Rédigé en Janvier 2013</dc:subject>
  <dc:creator>Halit</dc:creator>
  <cp:keywords/>
  <dc:description/>
  <cp:lastModifiedBy>dcw-saliha</cp:lastModifiedBy>
  <cp:revision>5</cp:revision>
  <cp:lastPrinted>2016-05-14T12:10:00Z</cp:lastPrinted>
  <dcterms:created xsi:type="dcterms:W3CDTF">2016-06-08T12:58:00Z</dcterms:created>
  <dcterms:modified xsi:type="dcterms:W3CDTF">2016-06-09T09:58:00Z</dcterms:modified>
</cp:coreProperties>
</file>